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0D2F71" w14:textId="330A0392" w:rsidR="000838AB" w:rsidRDefault="007F0FBC">
      <w:pPr>
        <w:pStyle w:val="Standard"/>
        <w:spacing w:line="276" w:lineRule="auto"/>
        <w:jc w:val="center"/>
        <w:rPr>
          <w:rFonts w:ascii="Calibri" w:hAnsi="Calibri"/>
          <w:b/>
          <w:bCs/>
          <w:color w:val="000000"/>
        </w:rPr>
      </w:pPr>
      <w:r>
        <w:rPr>
          <w:rFonts w:ascii="Calibri" w:hAnsi="Calibri"/>
          <w:b/>
          <w:bCs/>
          <w:color w:val="000000"/>
        </w:rPr>
        <w:t>ANEXO II</w:t>
      </w:r>
    </w:p>
    <w:p w14:paraId="5BE20446" w14:textId="77777777" w:rsidR="000838AB" w:rsidRDefault="007F0FBC">
      <w:pPr>
        <w:pStyle w:val="Standard"/>
        <w:spacing w:line="276" w:lineRule="auto"/>
        <w:jc w:val="center"/>
        <w:rPr>
          <w:rFonts w:ascii="Calibri" w:hAnsi="Calibri"/>
          <w:b/>
          <w:bCs/>
          <w:color w:val="000000"/>
        </w:rPr>
      </w:pPr>
      <w:r>
        <w:rPr>
          <w:rFonts w:ascii="Calibri" w:hAnsi="Calibri"/>
          <w:b/>
          <w:bCs/>
          <w:color w:val="000000"/>
        </w:rPr>
        <w:t>MODELO DE PROPOSTA FINANCEIRA</w:t>
      </w:r>
    </w:p>
    <w:p w14:paraId="08CAE5F2" w14:textId="77777777" w:rsidR="000838AB" w:rsidRDefault="000838AB">
      <w:pPr>
        <w:pStyle w:val="Standard"/>
        <w:spacing w:line="276" w:lineRule="auto"/>
        <w:jc w:val="both"/>
        <w:rPr>
          <w:rFonts w:ascii="Calibri" w:hAnsi="Calibri"/>
          <w:color w:val="000000"/>
        </w:rPr>
      </w:pPr>
    </w:p>
    <w:p w14:paraId="6AE439B2" w14:textId="77777777" w:rsidR="000838AB" w:rsidRDefault="007F0FBC">
      <w:pPr>
        <w:pStyle w:val="Standard"/>
        <w:spacing w:line="360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À Prefeitura Municipal de Cachoeirinha-RS</w:t>
      </w:r>
    </w:p>
    <w:p w14:paraId="50865820" w14:textId="165867DB" w:rsidR="000838AB" w:rsidRDefault="007F0FBC">
      <w:pPr>
        <w:pStyle w:val="Standard"/>
        <w:spacing w:line="360" w:lineRule="auto"/>
        <w:jc w:val="both"/>
        <w:rPr>
          <w:rFonts w:ascii="Calibri" w:hAnsi="Calibri"/>
          <w:b/>
          <w:bCs/>
          <w:color w:val="000000"/>
        </w:rPr>
      </w:pPr>
      <w:r>
        <w:rPr>
          <w:rFonts w:ascii="Calibri" w:hAnsi="Calibri"/>
          <w:b/>
          <w:bCs/>
          <w:color w:val="000000"/>
        </w:rPr>
        <w:t>CONCORRÊNCIA ELETRÔNICA</w:t>
      </w:r>
      <w:r w:rsidR="001E05D2">
        <w:rPr>
          <w:rFonts w:ascii="Calibri" w:hAnsi="Calibri"/>
          <w:b/>
          <w:bCs/>
          <w:color w:val="000000"/>
        </w:rPr>
        <w:t xml:space="preserve"> 0</w:t>
      </w:r>
      <w:r w:rsidR="00390E0F">
        <w:rPr>
          <w:rFonts w:ascii="Calibri" w:hAnsi="Calibri"/>
          <w:b/>
          <w:bCs/>
          <w:color w:val="000000"/>
        </w:rPr>
        <w:t>0</w:t>
      </w:r>
      <w:r w:rsidR="008F3BAB">
        <w:rPr>
          <w:rFonts w:ascii="Calibri" w:hAnsi="Calibri"/>
          <w:b/>
          <w:bCs/>
          <w:color w:val="000000"/>
        </w:rPr>
        <w:t>3</w:t>
      </w:r>
      <w:r w:rsidR="001E05D2">
        <w:rPr>
          <w:rFonts w:ascii="Calibri" w:hAnsi="Calibri"/>
          <w:b/>
          <w:bCs/>
          <w:color w:val="000000"/>
        </w:rPr>
        <w:t>/202</w:t>
      </w:r>
      <w:r w:rsidR="00DC0E0C">
        <w:rPr>
          <w:rFonts w:ascii="Calibri" w:hAnsi="Calibri"/>
          <w:b/>
          <w:bCs/>
          <w:color w:val="000000"/>
        </w:rPr>
        <w:t>6</w:t>
      </w:r>
      <w:r>
        <w:rPr>
          <w:rFonts w:ascii="Calibri" w:hAnsi="Calibri"/>
          <w:b/>
          <w:bCs/>
          <w:color w:val="000000"/>
        </w:rPr>
        <w:t xml:space="preserve"> </w:t>
      </w:r>
    </w:p>
    <w:p w14:paraId="4CEFA435" w14:textId="77777777" w:rsidR="000838AB" w:rsidRDefault="007F0FBC">
      <w:pPr>
        <w:pStyle w:val="NormalWeb"/>
        <w:numPr>
          <w:ilvl w:val="0"/>
          <w:numId w:val="5"/>
        </w:numPr>
        <w:spacing w:before="0" w:after="0" w:line="360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RAZÃO SOCIAL:</w:t>
      </w:r>
      <w:r>
        <w:rPr>
          <w:rFonts w:ascii="Calibri" w:hAnsi="Calibri"/>
          <w:color w:val="000000"/>
        </w:rPr>
        <w:tab/>
      </w:r>
      <w:r>
        <w:rPr>
          <w:rFonts w:ascii="Calibri" w:hAnsi="Calibri"/>
          <w:color w:val="000000"/>
        </w:rPr>
        <w:tab/>
      </w:r>
      <w:r>
        <w:rPr>
          <w:rFonts w:ascii="Calibri" w:hAnsi="Calibri"/>
          <w:color w:val="000000"/>
        </w:rPr>
        <w:tab/>
      </w:r>
      <w:r>
        <w:rPr>
          <w:rFonts w:ascii="Calibri" w:hAnsi="Calibri"/>
          <w:color w:val="000000"/>
        </w:rPr>
        <w:tab/>
      </w:r>
      <w:r>
        <w:rPr>
          <w:rFonts w:ascii="Calibri" w:hAnsi="Calibri"/>
          <w:color w:val="000000"/>
        </w:rPr>
        <w:tab/>
      </w:r>
      <w:r>
        <w:rPr>
          <w:rFonts w:ascii="Calibri" w:hAnsi="Calibri"/>
          <w:color w:val="000000"/>
        </w:rPr>
        <w:tab/>
        <w:t>CNPJ:</w:t>
      </w:r>
    </w:p>
    <w:p w14:paraId="207B6444" w14:textId="77777777" w:rsidR="000838AB" w:rsidRDefault="007F0FBC">
      <w:pPr>
        <w:pStyle w:val="NormalWeb"/>
        <w:numPr>
          <w:ilvl w:val="0"/>
          <w:numId w:val="5"/>
        </w:numPr>
        <w:spacing w:before="0" w:after="0" w:line="360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ENDEREÇO COMPLETO:</w:t>
      </w:r>
    </w:p>
    <w:p w14:paraId="38C24478" w14:textId="77777777" w:rsidR="000838AB" w:rsidRDefault="007F0FBC">
      <w:pPr>
        <w:pStyle w:val="NormalWeb"/>
        <w:numPr>
          <w:ilvl w:val="0"/>
          <w:numId w:val="5"/>
        </w:numPr>
        <w:spacing w:before="0" w:after="0" w:line="360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PRAZO DE VALIDADE DA PROPOSTA:</w:t>
      </w:r>
    </w:p>
    <w:p w14:paraId="0FC9792D" w14:textId="77777777" w:rsidR="000838AB" w:rsidRDefault="007F0FBC">
      <w:pPr>
        <w:pStyle w:val="NormalWeb"/>
        <w:numPr>
          <w:ilvl w:val="0"/>
          <w:numId w:val="5"/>
        </w:numPr>
        <w:spacing w:before="0" w:after="0" w:line="360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ASSINATURA DO RESPONSÁVEL DA EMPRESA:</w:t>
      </w:r>
      <w:r>
        <w:rPr>
          <w:rFonts w:ascii="Calibri" w:hAnsi="Calibri"/>
          <w:color w:val="000000"/>
        </w:rPr>
        <w:tab/>
      </w:r>
      <w:r>
        <w:rPr>
          <w:rFonts w:ascii="Calibri" w:hAnsi="Calibri"/>
          <w:color w:val="000000"/>
        </w:rPr>
        <w:tab/>
      </w:r>
      <w:r>
        <w:rPr>
          <w:rFonts w:ascii="Calibri" w:hAnsi="Calibri"/>
          <w:color w:val="000000"/>
        </w:rPr>
        <w:tab/>
        <w:t>DATA DA ASSINATURA:</w:t>
      </w:r>
    </w:p>
    <w:p w14:paraId="3F3A750F" w14:textId="77777777" w:rsidR="000838AB" w:rsidRDefault="007F0FBC">
      <w:pPr>
        <w:pStyle w:val="NormalWeb"/>
        <w:numPr>
          <w:ilvl w:val="0"/>
          <w:numId w:val="5"/>
        </w:numPr>
        <w:spacing w:before="0" w:after="0" w:line="360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FONE:</w:t>
      </w:r>
      <w:r>
        <w:rPr>
          <w:rFonts w:ascii="Calibri" w:hAnsi="Calibri"/>
          <w:color w:val="000000"/>
        </w:rPr>
        <w:tab/>
      </w:r>
      <w:r>
        <w:rPr>
          <w:rFonts w:ascii="Calibri" w:hAnsi="Calibri"/>
          <w:color w:val="000000"/>
        </w:rPr>
        <w:tab/>
      </w:r>
      <w:r>
        <w:rPr>
          <w:rFonts w:ascii="Calibri" w:hAnsi="Calibri"/>
          <w:color w:val="000000"/>
        </w:rPr>
        <w:tab/>
      </w:r>
      <w:r>
        <w:rPr>
          <w:rFonts w:ascii="Calibri" w:hAnsi="Calibri"/>
          <w:color w:val="000000"/>
        </w:rPr>
        <w:tab/>
      </w:r>
      <w:r>
        <w:rPr>
          <w:rFonts w:ascii="Calibri" w:hAnsi="Calibri"/>
          <w:color w:val="000000"/>
        </w:rPr>
        <w:tab/>
        <w:t>E-MAIL:</w:t>
      </w:r>
    </w:p>
    <w:p w14:paraId="6B70A4E9" w14:textId="79D0498D" w:rsidR="001E05D2" w:rsidRPr="001E05D2" w:rsidRDefault="001E05D2" w:rsidP="001E05D2">
      <w:pPr>
        <w:pStyle w:val="NormalWeb"/>
        <w:spacing w:before="0" w:after="0" w:line="360" w:lineRule="auto"/>
        <w:jc w:val="both"/>
        <w:rPr>
          <w:rFonts w:ascii="Calibri" w:hAnsi="Calibri"/>
          <w:color w:val="000000"/>
        </w:rPr>
      </w:pPr>
      <w:r w:rsidRPr="001E05D2">
        <w:rPr>
          <w:rFonts w:ascii="Calibri" w:hAnsi="Calibri"/>
          <w:color w:val="000000"/>
        </w:rPr>
        <w:t xml:space="preserve">Apresentamos a V.Sas. nossa proposta para execução dos serviços </w:t>
      </w:r>
      <w:r w:rsidR="00390E0F">
        <w:rPr>
          <w:rFonts w:ascii="Calibri" w:hAnsi="Calibri"/>
          <w:color w:val="000000"/>
        </w:rPr>
        <w:t>de</w:t>
      </w:r>
      <w:r w:rsidRPr="001E05D2">
        <w:rPr>
          <w:rFonts w:ascii="Calibri" w:hAnsi="Calibri"/>
          <w:color w:val="000000"/>
        </w:rPr>
        <w:t xml:space="preserve"> </w:t>
      </w:r>
      <w:r w:rsidR="008F3BAB" w:rsidRPr="008F3BAB">
        <w:rPr>
          <w:rFonts w:ascii="Calibri" w:hAnsi="Calibri"/>
          <w:bCs/>
          <w:color w:val="000000"/>
        </w:rPr>
        <w:t>recapeamento asfáltico na Rua Cascavel – Município de Cachoeirinha</w:t>
      </w:r>
      <w:r w:rsidR="00A25B5D" w:rsidRPr="00A25B5D">
        <w:rPr>
          <w:rFonts w:ascii="Calibri" w:hAnsi="Calibri"/>
          <w:bCs/>
          <w:color w:val="000000"/>
        </w:rPr>
        <w:t xml:space="preserve"> – RS</w:t>
      </w:r>
      <w:r w:rsidRPr="001E05D2">
        <w:rPr>
          <w:rFonts w:ascii="Calibri" w:hAnsi="Calibri"/>
          <w:color w:val="000000"/>
        </w:rPr>
        <w:t>, no valor global de R$.......... (.............) e preços unitários conforme discriminados na PLANILHA</w:t>
      </w:r>
      <w:r w:rsidR="008F3BAB">
        <w:rPr>
          <w:rFonts w:ascii="Calibri" w:hAnsi="Calibri"/>
          <w:color w:val="000000"/>
        </w:rPr>
        <w:t xml:space="preserve"> </w:t>
      </w:r>
      <w:r w:rsidRPr="001E05D2">
        <w:rPr>
          <w:rFonts w:ascii="Calibri" w:hAnsi="Calibri"/>
          <w:color w:val="000000"/>
        </w:rPr>
        <w:t>ORÇAMENTÁRIA ANEXA.</w:t>
      </w:r>
    </w:p>
    <w:p w14:paraId="5B7374BB" w14:textId="77777777" w:rsidR="001E05D2" w:rsidRPr="001E05D2" w:rsidRDefault="001E05D2" w:rsidP="001E05D2">
      <w:pPr>
        <w:pStyle w:val="NormalWeb"/>
        <w:spacing w:before="0" w:after="0" w:line="360" w:lineRule="auto"/>
        <w:jc w:val="both"/>
        <w:rPr>
          <w:rFonts w:ascii="Calibri" w:hAnsi="Calibri"/>
          <w:color w:val="000000"/>
        </w:rPr>
      </w:pPr>
    </w:p>
    <w:p w14:paraId="77520DF6" w14:textId="77777777" w:rsidR="001E05D2" w:rsidRPr="001E05D2" w:rsidRDefault="001E05D2" w:rsidP="001E05D2">
      <w:pPr>
        <w:pStyle w:val="NormalWeb"/>
        <w:spacing w:before="0" w:after="0" w:line="360" w:lineRule="auto"/>
        <w:jc w:val="both"/>
        <w:rPr>
          <w:rFonts w:ascii="Calibri" w:hAnsi="Calibri"/>
          <w:color w:val="000000"/>
        </w:rPr>
      </w:pPr>
      <w:r w:rsidRPr="001E05D2">
        <w:rPr>
          <w:rFonts w:ascii="Calibri" w:hAnsi="Calibri"/>
          <w:color w:val="000000"/>
        </w:rPr>
        <w:t>O prazo de validade da nossa proposta é de 60 (sessenta) dias corridos, a contar da data de abertura da licitação.</w:t>
      </w:r>
    </w:p>
    <w:p w14:paraId="21EE8304" w14:textId="217A423F" w:rsidR="001E05D2" w:rsidRPr="001E05D2" w:rsidRDefault="001E05D2" w:rsidP="001E05D2">
      <w:pPr>
        <w:pStyle w:val="NormalWeb"/>
        <w:spacing w:before="0" w:after="0" w:line="360" w:lineRule="auto"/>
        <w:jc w:val="both"/>
        <w:rPr>
          <w:rFonts w:ascii="Calibri" w:hAnsi="Calibri"/>
          <w:color w:val="000000"/>
        </w:rPr>
      </w:pPr>
      <w:r w:rsidRPr="001E05D2">
        <w:rPr>
          <w:rFonts w:ascii="Calibri" w:hAnsi="Calibri"/>
          <w:color w:val="000000"/>
        </w:rPr>
        <w:t>O BDI adotado</w:t>
      </w:r>
      <w:r w:rsidR="00A25B5D">
        <w:rPr>
          <w:rFonts w:ascii="Calibri" w:hAnsi="Calibri"/>
          <w:color w:val="000000"/>
        </w:rPr>
        <w:t xml:space="preserve"> para </w:t>
      </w:r>
      <w:r w:rsidR="008F3BAB">
        <w:rPr>
          <w:rFonts w:ascii="Calibri" w:hAnsi="Calibri"/>
          <w:color w:val="000000"/>
        </w:rPr>
        <w:t>materiais</w:t>
      </w:r>
      <w:r w:rsidR="00A25B5D">
        <w:rPr>
          <w:rFonts w:ascii="Calibri" w:hAnsi="Calibri"/>
          <w:color w:val="000000"/>
        </w:rPr>
        <w:t xml:space="preserve"> </w:t>
      </w:r>
      <w:r w:rsidRPr="001E05D2">
        <w:rPr>
          <w:rFonts w:ascii="Calibri" w:hAnsi="Calibri"/>
          <w:color w:val="000000"/>
        </w:rPr>
        <w:t>é de xx,xx%</w:t>
      </w:r>
      <w:r w:rsidR="00A25B5D">
        <w:rPr>
          <w:rFonts w:ascii="Calibri" w:hAnsi="Calibri"/>
          <w:color w:val="000000"/>
        </w:rPr>
        <w:t>, o BDI de serviços é de xx,xx%</w:t>
      </w:r>
      <w:r w:rsidRPr="001E05D2">
        <w:rPr>
          <w:rFonts w:ascii="Calibri" w:hAnsi="Calibri"/>
          <w:color w:val="000000"/>
        </w:rPr>
        <w:t xml:space="preserve"> e os Encargos Sociais de xx,xx%.</w:t>
      </w:r>
    </w:p>
    <w:p w14:paraId="5624F29D" w14:textId="77777777" w:rsidR="001E05D2" w:rsidRPr="001E05D2" w:rsidRDefault="001E05D2" w:rsidP="001E05D2">
      <w:pPr>
        <w:pStyle w:val="NormalWeb"/>
        <w:spacing w:before="0" w:after="0" w:line="360" w:lineRule="auto"/>
        <w:jc w:val="both"/>
        <w:rPr>
          <w:rFonts w:ascii="Calibri" w:hAnsi="Calibri"/>
          <w:color w:val="000000"/>
        </w:rPr>
      </w:pPr>
      <w:r w:rsidRPr="001E05D2">
        <w:rPr>
          <w:rFonts w:ascii="Calibri" w:hAnsi="Calibri"/>
          <w:color w:val="000000"/>
        </w:rPr>
        <w:t>Declaramos expressamente que o preço global proposto compreende todas as despesas concernentes à execução das obras e/ou serviços projetados e especificados, com o fornecimento dos materiais e mão de obra, encargos sociais, ferramental, equipamentos, benefícios e despesas indiretas, assistência técnica, licenças inerentes a especialidade e tributos e tudo o mais necessário à perfeita e cabal execução da obra e ou serviço.</w:t>
      </w:r>
    </w:p>
    <w:p w14:paraId="7A74D679" w14:textId="627C59C8" w:rsidR="001E05D2" w:rsidRDefault="001E05D2" w:rsidP="001E05D2">
      <w:pPr>
        <w:pStyle w:val="NormalWeb"/>
        <w:spacing w:before="0" w:after="0" w:line="360" w:lineRule="auto"/>
        <w:jc w:val="both"/>
        <w:rPr>
          <w:rFonts w:ascii="Calibri" w:hAnsi="Calibri"/>
          <w:color w:val="000000"/>
        </w:rPr>
      </w:pPr>
      <w:r w:rsidRPr="001E05D2">
        <w:rPr>
          <w:rFonts w:ascii="Calibri" w:hAnsi="Calibri"/>
          <w:color w:val="000000"/>
        </w:rPr>
        <w:t>Declaramos que estamos de pleno acordo com todas as condições estabelecidas no Edital da licitação e seus anexos.</w:t>
      </w:r>
    </w:p>
    <w:p w14:paraId="2422EDEC" w14:textId="77777777" w:rsidR="001E05D2" w:rsidRDefault="001E05D2">
      <w:pPr>
        <w:pStyle w:val="NormalWeb"/>
        <w:spacing w:before="0" w:after="0" w:line="360" w:lineRule="auto"/>
        <w:jc w:val="both"/>
        <w:rPr>
          <w:rFonts w:ascii="Calibri" w:hAnsi="Calibri"/>
          <w:color w:val="000000"/>
        </w:rPr>
      </w:pPr>
    </w:p>
    <w:p w14:paraId="074C65E3" w14:textId="77777777" w:rsidR="000838AB" w:rsidRDefault="007F0FBC">
      <w:pPr>
        <w:pStyle w:val="NormalWeb"/>
        <w:spacing w:before="0" w:after="0" w:line="360" w:lineRule="auto"/>
        <w:ind w:right="49"/>
        <w:jc w:val="center"/>
      </w:pPr>
      <w:r>
        <w:rPr>
          <w:rFonts w:ascii="Calibri" w:hAnsi="Calibri"/>
          <w:b/>
          <w:bCs/>
          <w:color w:val="000000"/>
          <w:u w:val="single"/>
          <w:shd w:val="clear" w:color="auto" w:fill="FFFF00"/>
        </w:rPr>
        <w:t>OBS: TODOS OS CAMPOS DA PROPOSTA ACIMA SÃO DE PREENCHIMENTO OBRIGATÓRIO PARA A CORRETA IDENTIFICAÇÃO E CONTATO COM O LICITANTE</w:t>
      </w:r>
    </w:p>
    <w:sectPr w:rsidR="000838AB">
      <w:headerReference w:type="default" r:id="rId7"/>
      <w:pgSz w:w="11906" w:h="16838"/>
      <w:pgMar w:top="56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6A30BA" w14:textId="77777777" w:rsidR="00F852E0" w:rsidRDefault="00F852E0">
      <w:r>
        <w:separator/>
      </w:r>
    </w:p>
  </w:endnote>
  <w:endnote w:type="continuationSeparator" w:id="0">
    <w:p w14:paraId="130B4B64" w14:textId="77777777" w:rsidR="00F852E0" w:rsidRDefault="00F852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Ecofont_Spranq_eco_Sans, Calibr">
    <w:charset w:val="00"/>
    <w:family w:val="swiss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46F20C" w14:textId="77777777" w:rsidR="00F852E0" w:rsidRDefault="00F852E0">
      <w:r>
        <w:rPr>
          <w:color w:val="000000"/>
        </w:rPr>
        <w:separator/>
      </w:r>
    </w:p>
  </w:footnote>
  <w:footnote w:type="continuationSeparator" w:id="0">
    <w:p w14:paraId="604F12DF" w14:textId="77777777" w:rsidR="00F852E0" w:rsidRDefault="00F852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B3F1F" w14:textId="77777777" w:rsidR="007F0FBC" w:rsidRDefault="007F0FBC">
    <w:pPr>
      <w:pStyle w:val="Standard"/>
      <w:tabs>
        <w:tab w:val="center" w:pos="4986"/>
        <w:tab w:val="right" w:pos="9972"/>
      </w:tabs>
      <w:autoSpaceDE w:val="0"/>
      <w:jc w:val="center"/>
      <w:rPr>
        <w:rFonts w:ascii="Calibri" w:hAnsi="Calibri" w:cs="Calibri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526CC9"/>
    <w:multiLevelType w:val="multilevel"/>
    <w:tmpl w:val="3AEE1DFE"/>
    <w:styleLink w:val="WW8Num3"/>
    <w:lvl w:ilvl="0">
      <w:numFmt w:val="bullet"/>
      <w:lvlText w:val=""/>
      <w:lvlJc w:val="left"/>
      <w:pPr>
        <w:ind w:left="720" w:hanging="360"/>
      </w:p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1" w15:restartNumberingAfterBreak="0">
    <w:nsid w:val="5F8B1326"/>
    <w:multiLevelType w:val="multilevel"/>
    <w:tmpl w:val="875410BE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" w15:restartNumberingAfterBreak="0">
    <w:nsid w:val="6C95564A"/>
    <w:multiLevelType w:val="multilevel"/>
    <w:tmpl w:val="31B8F10A"/>
    <w:styleLink w:val="WW8Num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99" w:hanging="432"/>
      </w:pPr>
    </w:lvl>
    <w:lvl w:ilvl="2">
      <w:start w:val="1"/>
      <w:numFmt w:val="decimal"/>
      <w:lvlText w:val="%1.%2.%3."/>
      <w:lvlJc w:val="left"/>
      <w:pPr>
        <w:ind w:left="1638" w:hanging="504"/>
      </w:p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6F834BA0"/>
    <w:multiLevelType w:val="multilevel"/>
    <w:tmpl w:val="1C1CA778"/>
    <w:styleLink w:val="WW8Num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99" w:hanging="432"/>
      </w:pPr>
    </w:lvl>
    <w:lvl w:ilvl="2">
      <w:start w:val="1"/>
      <w:numFmt w:val="decimal"/>
      <w:lvlText w:val="%1.%2.%3."/>
      <w:lvlJc w:val="left"/>
      <w:pPr>
        <w:ind w:left="1638" w:hanging="504"/>
      </w:p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7EFF52BA"/>
    <w:multiLevelType w:val="multilevel"/>
    <w:tmpl w:val="BF38638C"/>
    <w:styleLink w:val="WW8Num2"/>
    <w:lvl w:ilvl="0">
      <w:numFmt w:val="bullet"/>
      <w:lvlText w:val="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num w:numId="1" w16cid:durableId="923612162">
    <w:abstractNumId w:val="4"/>
  </w:num>
  <w:num w:numId="2" w16cid:durableId="738870373">
    <w:abstractNumId w:val="3"/>
  </w:num>
  <w:num w:numId="3" w16cid:durableId="57635663">
    <w:abstractNumId w:val="0"/>
  </w:num>
  <w:num w:numId="4" w16cid:durableId="1403287301">
    <w:abstractNumId w:val="2"/>
  </w:num>
  <w:num w:numId="5" w16cid:durableId="16131711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38AB"/>
    <w:rsid w:val="000838AB"/>
    <w:rsid w:val="000A3E74"/>
    <w:rsid w:val="00112A9C"/>
    <w:rsid w:val="001E05D2"/>
    <w:rsid w:val="002A010B"/>
    <w:rsid w:val="002D0A7C"/>
    <w:rsid w:val="00390E0F"/>
    <w:rsid w:val="00441F11"/>
    <w:rsid w:val="00612314"/>
    <w:rsid w:val="00797ABA"/>
    <w:rsid w:val="007F0FBC"/>
    <w:rsid w:val="008E4B17"/>
    <w:rsid w:val="008F3BAB"/>
    <w:rsid w:val="00947345"/>
    <w:rsid w:val="0098104D"/>
    <w:rsid w:val="00A22BA7"/>
    <w:rsid w:val="00A25B5D"/>
    <w:rsid w:val="00B55E95"/>
    <w:rsid w:val="00C67719"/>
    <w:rsid w:val="00C82115"/>
    <w:rsid w:val="00C92115"/>
    <w:rsid w:val="00CF627E"/>
    <w:rsid w:val="00D74663"/>
    <w:rsid w:val="00DC0E0C"/>
    <w:rsid w:val="00DE474B"/>
    <w:rsid w:val="00E07B9E"/>
    <w:rsid w:val="00E33B05"/>
    <w:rsid w:val="00EB1699"/>
    <w:rsid w:val="00ED0ACD"/>
    <w:rsid w:val="00F522E2"/>
    <w:rsid w:val="00F85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805410"/>
  <w15:docId w15:val="{202A3B77-B946-4A84-9426-1104B441A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kern w:val="3"/>
        <w:sz w:val="24"/>
        <w:szCs w:val="24"/>
        <w:lang w:val="pt-BR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Cabealho">
    <w:name w:val="header"/>
    <w:basedOn w:val="HeaderandFooter"/>
  </w:style>
  <w:style w:type="paragraph" w:customStyle="1" w:styleId="TableContents">
    <w:name w:val="Table Contents"/>
    <w:basedOn w:val="Standard"/>
    <w:pPr>
      <w:widowControl w:val="0"/>
      <w:suppressLineNumbers/>
    </w:pPr>
  </w:style>
  <w:style w:type="paragraph" w:styleId="PargrafodaLista">
    <w:name w:val="List Paragraph"/>
    <w:basedOn w:val="Standard"/>
    <w:pPr>
      <w:suppressAutoHyphens w:val="0"/>
      <w:ind w:left="720"/>
    </w:pPr>
    <w:rPr>
      <w:rFonts w:ascii="Ecofont_Spranq_eco_Sans, Calibr" w:eastAsia="MS Mincho" w:hAnsi="Ecofont_Spranq_eco_Sans, Calibr" w:cs="Tahoma"/>
      <w:kern w:val="0"/>
    </w:rPr>
  </w:style>
  <w:style w:type="paragraph" w:customStyle="1" w:styleId="ou">
    <w:name w:val="ou"/>
    <w:basedOn w:val="PargrafodaLista"/>
    <w:pPr>
      <w:spacing w:before="60" w:after="60"/>
      <w:ind w:left="0"/>
      <w:jc w:val="center"/>
    </w:pPr>
    <w:rPr>
      <w:rFonts w:ascii="Arial" w:eastAsia="Arial" w:hAnsi="Arial" w:cs="Arial"/>
      <w:b/>
      <w:bCs/>
      <w:i/>
      <w:iCs/>
      <w:color w:val="FF0000"/>
      <w:u w:val="single"/>
    </w:rPr>
  </w:style>
  <w:style w:type="paragraph" w:customStyle="1" w:styleId="Standarduser">
    <w:name w:val="Standard (user)"/>
    <w:pPr>
      <w:suppressAutoHyphens/>
    </w:pPr>
  </w:style>
  <w:style w:type="paragraph" w:styleId="NormalWeb">
    <w:name w:val="Normal (Web)"/>
    <w:basedOn w:val="Standarduser"/>
    <w:pPr>
      <w:spacing w:before="280" w:after="119"/>
    </w:pPr>
  </w:style>
  <w:style w:type="paragraph" w:customStyle="1" w:styleId="Textopadro">
    <w:name w:val="Texto padrão"/>
    <w:basedOn w:val="Standarduser"/>
    <w:pPr>
      <w:widowControl w:val="0"/>
      <w:suppressAutoHyphens w:val="0"/>
    </w:pPr>
    <w:rPr>
      <w:rFonts w:ascii="Arial" w:eastAsia="Arial" w:hAnsi="Arial" w:cs="Arial"/>
      <w:bCs/>
      <w:szCs w:val="20"/>
      <w:lang w:val="en-US"/>
    </w:rPr>
  </w:style>
  <w:style w:type="paragraph" w:styleId="Rodap">
    <w:name w:val="footer"/>
    <w:basedOn w:val="HeaderandFooter"/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NumberingSymbols">
    <w:name w:val="Numbering Symbols"/>
  </w:style>
  <w:style w:type="character" w:customStyle="1" w:styleId="Character20style">
    <w:name w:val="Character_20_style"/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numbering" w:customStyle="1" w:styleId="WW8Num2">
    <w:name w:val="WW8Num2"/>
    <w:basedOn w:val="Semlista"/>
    <w:pPr>
      <w:numPr>
        <w:numId w:val="1"/>
      </w:numPr>
    </w:pPr>
  </w:style>
  <w:style w:type="numbering" w:customStyle="1" w:styleId="WW8Num4">
    <w:name w:val="WW8Num4"/>
    <w:basedOn w:val="Semlista"/>
    <w:pPr>
      <w:numPr>
        <w:numId w:val="2"/>
      </w:numPr>
    </w:pPr>
  </w:style>
  <w:style w:type="numbering" w:customStyle="1" w:styleId="WW8Num3">
    <w:name w:val="WW8Num3"/>
    <w:basedOn w:val="Semlista"/>
    <w:pPr>
      <w:numPr>
        <w:numId w:val="3"/>
      </w:numPr>
    </w:pPr>
  </w:style>
  <w:style w:type="numbering" w:customStyle="1" w:styleId="WW8Num6">
    <w:name w:val="WW8Num6"/>
    <w:basedOn w:val="Semlista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306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221</Words>
  <Characters>1199</Characters>
  <Application>Microsoft Office Word</Application>
  <DocSecurity>0</DocSecurity>
  <Lines>9</Lines>
  <Paragraphs>2</Paragraphs>
  <ScaleCrop>false</ScaleCrop>
  <Company/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Paulo Garcia</dc:creator>
  <cp:lastModifiedBy>Alex de Oliveira Henrique</cp:lastModifiedBy>
  <cp:revision>9</cp:revision>
  <dcterms:created xsi:type="dcterms:W3CDTF">2024-07-18T20:50:00Z</dcterms:created>
  <dcterms:modified xsi:type="dcterms:W3CDTF">2026-05-11T18:08:00Z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ad1aa98-b4b6-4f6d-a238-eb87b534c92d_Enabled">
    <vt:lpwstr>true</vt:lpwstr>
  </property>
  <property fmtid="{D5CDD505-2E9C-101B-9397-08002B2CF9AE}" pid="3" name="MSIP_Label_aad1aa98-b4b6-4f6d-a238-eb87b534c92d_SetDate">
    <vt:lpwstr>2025-07-23T16:44:20Z</vt:lpwstr>
  </property>
  <property fmtid="{D5CDD505-2E9C-101B-9397-08002B2CF9AE}" pid="4" name="MSIP_Label_aad1aa98-b4b6-4f6d-a238-eb87b534c92d_Method">
    <vt:lpwstr>Standard</vt:lpwstr>
  </property>
  <property fmtid="{D5CDD505-2E9C-101B-9397-08002B2CF9AE}" pid="5" name="MSIP_Label_aad1aa98-b4b6-4f6d-a238-eb87b534c92d_Name">
    <vt:lpwstr>defa4170-0d19-0005-0004-bc88714345d2</vt:lpwstr>
  </property>
  <property fmtid="{D5CDD505-2E9C-101B-9397-08002B2CF9AE}" pid="6" name="MSIP_Label_aad1aa98-b4b6-4f6d-a238-eb87b534c92d_SiteId">
    <vt:lpwstr>83bd090b-756e-4a02-a512-e5ea02c03041</vt:lpwstr>
  </property>
  <property fmtid="{D5CDD505-2E9C-101B-9397-08002B2CF9AE}" pid="7" name="MSIP_Label_aad1aa98-b4b6-4f6d-a238-eb87b534c92d_ActionId">
    <vt:lpwstr>d4c31e6f-20e9-4b78-b8b4-5ebb6cdcc2b3</vt:lpwstr>
  </property>
  <property fmtid="{D5CDD505-2E9C-101B-9397-08002B2CF9AE}" pid="8" name="MSIP_Label_aad1aa98-b4b6-4f6d-a238-eb87b534c92d_ContentBits">
    <vt:lpwstr>0</vt:lpwstr>
  </property>
  <property fmtid="{D5CDD505-2E9C-101B-9397-08002B2CF9AE}" pid="9" name="MSIP_Label_aad1aa98-b4b6-4f6d-a238-eb87b534c92d_Tag">
    <vt:lpwstr>10, 3, 0, 1</vt:lpwstr>
  </property>
</Properties>
</file>